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D3B" w:rsidRPr="00B05D3B" w:rsidRDefault="00B05D3B" w:rsidP="00C64F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ru-RU"/>
        </w:rPr>
      </w:pPr>
      <w:r w:rsidRPr="00B05D3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ru-RU"/>
        </w:rPr>
        <w:t>Белорусские болота - легкие Европы</w:t>
      </w:r>
    </w:p>
    <w:p w:rsidR="00B05D3B" w:rsidRPr="00B05D3B" w:rsidRDefault="00B05D3B" w:rsidP="00C64F8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B05D3B">
        <w:rPr>
          <w:sz w:val="28"/>
          <w:szCs w:val="28"/>
          <w:lang w:val="ru-RU"/>
        </w:rPr>
        <w:t>Н</w:t>
      </w:r>
      <w:r w:rsidRPr="00B05D3B">
        <w:rPr>
          <w:sz w:val="28"/>
          <w:szCs w:val="28"/>
          <w:lang w:val="ru-RU"/>
        </w:rPr>
        <w:t xml:space="preserve">ебезосновательно считается, что белорусские болота - «легкие» Европы. Вся Европа во многом благодаря им дышит чистым воздухом. Различные научные исследования не раз подтверждали этот тезис. </w:t>
      </w:r>
    </w:p>
    <w:p w:rsidR="00B05D3B" w:rsidRPr="00B05D3B" w:rsidRDefault="00B05D3B" w:rsidP="00C64F8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B05D3B">
        <w:rPr>
          <w:sz w:val="28"/>
          <w:szCs w:val="28"/>
          <w:lang w:val="ru-RU"/>
        </w:rPr>
        <w:t xml:space="preserve">Один гектар болота ежегодно выводит из атмосферы 550-1880 килограммов углекислого газа. Все наше «болотное богатство» площадью 1,7 миллиона гектаров так же эффективно очищает атмосферу, как 20 миллионов гектаров леса. А осушенные гектары болота равносильны вырубке 10-20 гектаров лесопосадок. </w:t>
      </w:r>
    </w:p>
    <w:p w:rsidR="00B05D3B" w:rsidRPr="00B05D3B" w:rsidRDefault="00B05D3B" w:rsidP="00C64F8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B05D3B">
        <w:rPr>
          <w:sz w:val="28"/>
          <w:szCs w:val="28"/>
          <w:lang w:val="ru-RU"/>
        </w:rPr>
        <w:t xml:space="preserve">В республике реализуется уникальный проект по повторному заболачиванию деградированных торфяников. Уже имеются примеры восстановления крупных болот в </w:t>
      </w:r>
      <w:proofErr w:type="spellStart"/>
      <w:r w:rsidRPr="00B05D3B">
        <w:rPr>
          <w:sz w:val="28"/>
          <w:szCs w:val="28"/>
          <w:lang w:val="ru-RU"/>
        </w:rPr>
        <w:t>Браславском</w:t>
      </w:r>
      <w:proofErr w:type="spellEnd"/>
      <w:r w:rsidRPr="00B05D3B">
        <w:rPr>
          <w:sz w:val="28"/>
          <w:szCs w:val="28"/>
          <w:lang w:val="ru-RU"/>
        </w:rPr>
        <w:t xml:space="preserve">, </w:t>
      </w:r>
      <w:proofErr w:type="spellStart"/>
      <w:r w:rsidRPr="00B05D3B">
        <w:rPr>
          <w:sz w:val="28"/>
          <w:szCs w:val="28"/>
          <w:lang w:val="ru-RU"/>
        </w:rPr>
        <w:t>Житковичском</w:t>
      </w:r>
      <w:proofErr w:type="spellEnd"/>
      <w:r w:rsidRPr="00B05D3B">
        <w:rPr>
          <w:sz w:val="28"/>
          <w:szCs w:val="28"/>
          <w:lang w:val="ru-RU"/>
        </w:rPr>
        <w:t xml:space="preserve">, Лидском, </w:t>
      </w:r>
      <w:proofErr w:type="spellStart"/>
      <w:r w:rsidRPr="00B05D3B">
        <w:rPr>
          <w:sz w:val="28"/>
          <w:szCs w:val="28"/>
          <w:lang w:val="ru-RU"/>
        </w:rPr>
        <w:t>Смолевичском</w:t>
      </w:r>
      <w:proofErr w:type="spellEnd"/>
      <w:r w:rsidRPr="00B05D3B">
        <w:rPr>
          <w:sz w:val="28"/>
          <w:szCs w:val="28"/>
          <w:lang w:val="ru-RU"/>
        </w:rPr>
        <w:t>, Солигорском и многих других районах. При этом восстановление болот на выработанных торфяниках может иметь многоцелевое значение, например, для производства охотничьей фауны и ягодников с одновременным выполнением функций по улучшению гидрологического режима и микроклимата местности.</w:t>
      </w:r>
    </w:p>
    <w:p w:rsidR="00B05D3B" w:rsidRPr="00B05D3B" w:rsidRDefault="00B05D3B" w:rsidP="00C64F8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B05D3B">
        <w:rPr>
          <w:sz w:val="28"/>
          <w:szCs w:val="28"/>
          <w:lang w:val="ru-RU"/>
        </w:rPr>
        <w:t xml:space="preserve">Для сохранения водно-болотных угодий на территории Могилевской области созданы три особо охраняемые природные территории республиканского значения. Это два гидрологических заказника - «Заозерье» </w:t>
      </w:r>
      <w:proofErr w:type="spellStart"/>
      <w:r w:rsidRPr="00B05D3B">
        <w:rPr>
          <w:sz w:val="28"/>
          <w:szCs w:val="28"/>
          <w:lang w:val="ru-RU"/>
        </w:rPr>
        <w:t>Белыничского</w:t>
      </w:r>
      <w:proofErr w:type="spellEnd"/>
      <w:r w:rsidRPr="00B05D3B">
        <w:rPr>
          <w:sz w:val="28"/>
          <w:szCs w:val="28"/>
          <w:lang w:val="ru-RU"/>
        </w:rPr>
        <w:t xml:space="preserve"> района и «Острова Дулебы» </w:t>
      </w:r>
      <w:proofErr w:type="spellStart"/>
      <w:r w:rsidRPr="00B05D3B">
        <w:rPr>
          <w:sz w:val="28"/>
          <w:szCs w:val="28"/>
          <w:lang w:val="ru-RU"/>
        </w:rPr>
        <w:t>Кличевского</w:t>
      </w:r>
      <w:proofErr w:type="spellEnd"/>
      <w:r w:rsidRPr="00B05D3B">
        <w:rPr>
          <w:sz w:val="28"/>
          <w:szCs w:val="28"/>
          <w:lang w:val="ru-RU"/>
        </w:rPr>
        <w:t xml:space="preserve"> и </w:t>
      </w:r>
      <w:proofErr w:type="spellStart"/>
      <w:r w:rsidRPr="00B05D3B">
        <w:rPr>
          <w:sz w:val="28"/>
          <w:szCs w:val="28"/>
          <w:lang w:val="ru-RU"/>
        </w:rPr>
        <w:t>Белыничского</w:t>
      </w:r>
      <w:proofErr w:type="spellEnd"/>
      <w:r w:rsidRPr="00B05D3B">
        <w:rPr>
          <w:sz w:val="28"/>
          <w:szCs w:val="28"/>
          <w:lang w:val="ru-RU"/>
        </w:rPr>
        <w:t xml:space="preserve"> районов и ландшафтный заказник «Старица» Быховского района. Создано 115 гидрологических заказников местного значения на площади 29,16 га и 20 гидрологических памятников природы местного значения на площади 24,68 га.</w:t>
      </w:r>
    </w:p>
    <w:p w:rsidR="006B1FE5" w:rsidRPr="00C64F82" w:rsidRDefault="00B05D3B" w:rsidP="00C64F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4F82">
        <w:rPr>
          <w:rFonts w:ascii="Times New Roman" w:hAnsi="Times New Roman" w:cs="Times New Roman"/>
          <w:sz w:val="28"/>
          <w:szCs w:val="28"/>
          <w:lang w:val="ru-RU"/>
        </w:rPr>
        <w:t xml:space="preserve">Не в одной стране Европы болота не занимают седьмую часть площади страны. В Беларуси под болотами, находится около 25000 кв. километров площади, что составляет более 14% территории всей страны. Грубо говоря, болота в республике занимают такую же площадь как </w:t>
      </w:r>
      <w:hyperlink r:id="rId4" w:history="1">
        <w:r w:rsidRPr="00C64F82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Брестская</w:t>
        </w:r>
      </w:hyperlink>
      <w:r w:rsidRPr="00C64F82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hyperlink r:id="rId5" w:history="1">
        <w:r w:rsidRPr="00C64F82">
          <w:rPr>
            <w:rStyle w:val="a4"/>
            <w:rFonts w:ascii="Times New Roman" w:hAnsi="Times New Roman" w:cs="Times New Roman"/>
            <w:sz w:val="28"/>
            <w:szCs w:val="28"/>
            <w:lang w:val="ru-RU"/>
          </w:rPr>
          <w:t>Гродненская область</w:t>
        </w:r>
      </w:hyperlink>
      <w:r w:rsidRPr="00C64F82">
        <w:rPr>
          <w:rFonts w:ascii="Times New Roman" w:hAnsi="Times New Roman" w:cs="Times New Roman"/>
          <w:sz w:val="28"/>
          <w:szCs w:val="28"/>
          <w:lang w:val="ru-RU"/>
        </w:rPr>
        <w:t>. Поэтому в Беларуси к болотам своё отношение, которое не всегда понятно, приезжему.</w:t>
      </w:r>
    </w:p>
    <w:p w:rsidR="00C64F82" w:rsidRDefault="00C64F82" w:rsidP="00B05D3B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B05D3B" w:rsidRPr="00C64F82" w:rsidRDefault="00B05D3B" w:rsidP="00B05D3B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C64F8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Болота кормили и прятали жителей Беларуси</w:t>
      </w:r>
    </w:p>
    <w:p w:rsidR="00B05D3B" w:rsidRPr="00B05D3B" w:rsidRDefault="00B05D3B" w:rsidP="00C64F8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B05D3B">
        <w:rPr>
          <w:sz w:val="28"/>
          <w:szCs w:val="28"/>
          <w:lang w:val="ru-RU"/>
        </w:rPr>
        <w:t>За тысячу лет белорусы привыкли к окружающим болотам и научились извлекать из них максимальную пользу. Болота на протяжении всей истории служили кладовой дичи и рыбы. Здесь были самые лучшие заливные луга, а большое количество клюквы могло предотвратить любые инфекционные заболевания.</w:t>
      </w:r>
    </w:p>
    <w:p w:rsidR="00B05D3B" w:rsidRDefault="00B05D3B" w:rsidP="00B05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B05D3B" w:rsidRPr="00B05D3B" w:rsidRDefault="00B05D3B" w:rsidP="00B05D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5D3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Клюква на белорусских болотах</w:t>
      </w:r>
    </w:p>
    <w:p w:rsidR="00B05D3B" w:rsidRPr="00B05D3B" w:rsidRDefault="00B05D3B" w:rsidP="00C64F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Болота служили и защитой, практически всегда на крупных болотах существовали небольшие островки, куда были проложены тайные тропы, укрепленные гатями, где местное население скрывалось, вместе, с домашней скотиной от вражеских набегов. На таких островках устраивались небольшие склады, имелись запасы зерна и сена, строились замаскированные жилища. До сих пор экспедиции находят остатки таких поселений, датируемые 16-17 веком, </w:t>
      </w:r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самым страшным временем, для истории Беларуси. Болотные укрытия использовались всеми участниками в Гражданской войне, партизанами во время Великой Отеч</w:t>
      </w:r>
      <w:r w:rsidR="00C64F82">
        <w:rPr>
          <w:rFonts w:ascii="Times New Roman" w:eastAsia="Times New Roman" w:hAnsi="Times New Roman" w:cs="Times New Roman"/>
          <w:sz w:val="28"/>
          <w:szCs w:val="28"/>
          <w:lang w:val="ru-RU"/>
        </w:rPr>
        <w:t>ественной в</w:t>
      </w:r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ойны.</w:t>
      </w:r>
    </w:p>
    <w:p w:rsidR="00C64F82" w:rsidRDefault="00C64F82" w:rsidP="00C64F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05D3B" w:rsidRPr="00B05D3B" w:rsidRDefault="00B05D3B" w:rsidP="00C64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B05D3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Белорусские болота</w:t>
      </w:r>
    </w:p>
    <w:p w:rsidR="00B05D3B" w:rsidRPr="00B05D3B" w:rsidRDefault="00B05D3B" w:rsidP="00C64F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hyperlink r:id="rId6" w:history="1">
        <w:r w:rsidRPr="00B05D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/>
          </w:rPr>
          <w:t>Витебской области</w:t>
        </w:r>
      </w:hyperlink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недалеко от </w:t>
      </w:r>
      <w:hyperlink r:id="rId7" w:history="1">
        <w:r w:rsidRPr="00B05D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/>
          </w:rPr>
          <w:t>Постав</w:t>
        </w:r>
      </w:hyperlink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вплоть до 60-х годов было большое болото посередине которого находился крупный остров, на котором еще с 17 века жили старообрядцы, практически натуральным хозяйством. Иногда они посылали на ближайшую ярмарку гонца, который менял шкуры бобра, бобровую струю и сухую клюкву, </w:t>
      </w:r>
      <w:proofErr w:type="gram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на нужные общине</w:t>
      </w:r>
      <w:proofErr w:type="gram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товары. Это изоляция закончилась в 1939, когда с приходом Советской власти из старообрядческих деревень образовали зверосовхоз и клюквенную ферму. Но в 1941 после отступления Красной Армии, местные жители утопили гать, и всё время оккупации к ним не могли проникнуть, ни немцы, ни партизаны. И только в сентябре 44 года до них непонятно как добрался секретарь райкома компартии Беларуси, который сообщил об освобождении и потребовал сдать партийные взносы.</w:t>
      </w:r>
    </w:p>
    <w:p w:rsidR="00B05D3B" w:rsidRPr="00B05D3B" w:rsidRDefault="00B05D3B" w:rsidP="00C64F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Болота зеленой нитью вписались и в искусство Беларуси о болотах книги «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Полесские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робинзоны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Янки Мавра и «Люди на Болоте» Ивана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Мележа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, а сюжет советского мистического триллера киностудии «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Беларусьфильм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— «Дикая охота короля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Стаха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проходит в поместье Болотные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ялины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(ели). Белорусским болотам посвящали свои стихи Александр Блок и Адам Мицкевич, не говоря уже о белорусских классиках — Янки Купале, Максиме Богдановиче,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Якубе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Коласе.</w:t>
      </w:r>
    </w:p>
    <w:p w:rsidR="00B05D3B" w:rsidRPr="00B05D3B" w:rsidRDefault="00B05D3B" w:rsidP="00C64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5D3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Дикая охота короля </w:t>
      </w:r>
      <w:proofErr w:type="spellStart"/>
      <w:r w:rsidRPr="00B05D3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Стаха</w:t>
      </w:r>
      <w:proofErr w:type="spellEnd"/>
      <w:r w:rsidRPr="00B05D3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неслась по болоту</w:t>
      </w:r>
    </w:p>
    <w:p w:rsidR="00B05D3B" w:rsidRPr="00B05D3B" w:rsidRDefault="00B05D3B" w:rsidP="00C64F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Болота нашли своё отражение и в народном творчестве белорусов. С ними предки всегда связывали </w:t>
      </w:r>
      <w:hyperlink r:id="rId8" w:history="1">
        <w:r w:rsidRPr="00B05D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/>
          </w:rPr>
          <w:t>мистические тайны и легенды</w:t>
        </w:r>
      </w:hyperlink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Именно в большом болоте Витебской области жил последний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Цмок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(дракон), который еще в 12 веке собирал дань молодыми девушками из </w:t>
      </w:r>
      <w:hyperlink r:id="rId9" w:history="1">
        <w:r w:rsidRPr="00B05D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/>
          </w:rPr>
          <w:t>Полоцка</w:t>
        </w:r>
      </w:hyperlink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hyperlink r:id="rId10" w:history="1">
        <w:r w:rsidRPr="00B05D3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ru-RU"/>
          </w:rPr>
          <w:t>Витебска</w:t>
        </w:r>
      </w:hyperlink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болотах, по преданиям живет и Ужиный король, встреча с которым, при определенных обстоятельствах принесет большое богатство. На болотах также цветет раз в году </w:t>
      </w:r>
      <w:proofErr w:type="spell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Папараць-</w:t>
      </w:r>
      <w:proofErr w:type="gramStart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кветка</w:t>
      </w:r>
      <w:proofErr w:type="spell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gramEnd"/>
      <w:r w:rsidRPr="00B05D3B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цветок папоротника) и всегда под ним находится бочонок с червленым золотом.</w:t>
      </w:r>
    </w:p>
    <w:p w:rsidR="00B05D3B" w:rsidRPr="00C64F82" w:rsidRDefault="00B05D3B" w:rsidP="00C64F82">
      <w:pPr>
        <w:pStyle w:val="2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C64F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Белорусские болота – очищают контине</w:t>
      </w:r>
      <w:r w:rsidR="00C64F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</w:t>
      </w:r>
      <w:r w:rsidRPr="00C64F8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т</w:t>
      </w:r>
    </w:p>
    <w:p w:rsidR="00B05D3B" w:rsidRPr="00C64F82" w:rsidRDefault="00B05D3B" w:rsidP="00C64F82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B05D3B">
        <w:rPr>
          <w:sz w:val="28"/>
          <w:szCs w:val="28"/>
          <w:lang w:val="ru-RU"/>
        </w:rPr>
        <w:t xml:space="preserve">Но белорусские болота ценятся не только белорусами. С недавнего времени за болотами исследователи закрепили названия – легкие Европы. Это связано с тем, что по последним научным данным, каждый гектар белорусских болот очищает воздух, как 13 гектаров заповедного леса, поэтому Беларусь, со своими многочисленными болотами очищает атмосферу с эффективностью участка тайги размером с Польшу или Италию. Они смягчают климат и увлажняют воздух во всей Европе. Поэтому сейчас Европа выделяет средства на восстановление утраченных во время мелиорации в 60-80 годах болот. А чтобы дышать самым чистым воздухом Европы можно просто путешествовать от </w:t>
      </w:r>
      <w:hyperlink r:id="rId11" w:history="1">
        <w:r w:rsidRPr="00B05D3B">
          <w:rPr>
            <w:rStyle w:val="a4"/>
            <w:rFonts w:eastAsiaTheme="majorEastAsia"/>
            <w:sz w:val="28"/>
            <w:szCs w:val="28"/>
            <w:lang w:val="ru-RU"/>
          </w:rPr>
          <w:t>Гомеля</w:t>
        </w:r>
      </w:hyperlink>
      <w:r w:rsidRPr="00B05D3B">
        <w:rPr>
          <w:sz w:val="28"/>
          <w:szCs w:val="28"/>
          <w:lang w:val="ru-RU"/>
        </w:rPr>
        <w:t xml:space="preserve"> до </w:t>
      </w:r>
      <w:hyperlink r:id="rId12" w:history="1">
        <w:r w:rsidRPr="00B05D3B">
          <w:rPr>
            <w:rStyle w:val="a4"/>
            <w:rFonts w:eastAsiaTheme="majorEastAsia"/>
            <w:sz w:val="28"/>
            <w:szCs w:val="28"/>
            <w:lang w:val="ru-RU"/>
          </w:rPr>
          <w:t>Гродно</w:t>
        </w:r>
      </w:hyperlink>
      <w:r w:rsidRPr="00B05D3B">
        <w:rPr>
          <w:sz w:val="28"/>
          <w:szCs w:val="28"/>
          <w:lang w:val="ru-RU"/>
        </w:rPr>
        <w:t xml:space="preserve"> и от </w:t>
      </w:r>
      <w:hyperlink r:id="rId13" w:history="1">
        <w:r w:rsidRPr="00B05D3B">
          <w:rPr>
            <w:rStyle w:val="a4"/>
            <w:rFonts w:eastAsiaTheme="majorEastAsia"/>
            <w:sz w:val="28"/>
            <w:szCs w:val="28"/>
            <w:lang w:val="ru-RU"/>
          </w:rPr>
          <w:t>Пинска</w:t>
        </w:r>
      </w:hyperlink>
      <w:r w:rsidRPr="00B05D3B">
        <w:rPr>
          <w:sz w:val="28"/>
          <w:szCs w:val="28"/>
          <w:lang w:val="ru-RU"/>
        </w:rPr>
        <w:t xml:space="preserve"> до Полоцка.</w:t>
      </w:r>
    </w:p>
    <w:sectPr w:rsidR="00B05D3B" w:rsidRPr="00C64F82" w:rsidSect="00C64F82">
      <w:pgSz w:w="12240" w:h="15840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FBC"/>
    <w:rsid w:val="00297FBC"/>
    <w:rsid w:val="006B1FE5"/>
    <w:rsid w:val="00B05D3B"/>
    <w:rsid w:val="00C6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6FCC"/>
  <w15:chartTrackingRefBased/>
  <w15:docId w15:val="{DCCCCDFF-D682-4E95-87F2-1FBC20516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5D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5D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05D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B05D3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05D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Strong"/>
    <w:basedOn w:val="a0"/>
    <w:uiPriority w:val="22"/>
    <w:qFormat/>
    <w:rsid w:val="00B05D3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4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lcome-belarus.ru/misticheskaya-belarus.html" TargetMode="External"/><Relationship Id="rId13" Type="http://schemas.openxmlformats.org/officeDocument/2006/relationships/hyperlink" Target="https://welcome-belarus.ru/dostoprimechatel_nos/pinsk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lcome-belarus.ru/dostoprimechatel_nos/postavy/" TargetMode="External"/><Relationship Id="rId12" Type="http://schemas.openxmlformats.org/officeDocument/2006/relationships/hyperlink" Target="https://welcome-belarus.ru/dostoprimechatel_nos/grodn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lcome-belarus.ru/dostoprimechatelnosti-vitebska-i-vitebskoj-oblasti.html" TargetMode="External"/><Relationship Id="rId11" Type="http://schemas.openxmlformats.org/officeDocument/2006/relationships/hyperlink" Target="https://welcome-belarus.ru/dostoprimechatel_nos/gomel/" TargetMode="External"/><Relationship Id="rId5" Type="http://schemas.openxmlformats.org/officeDocument/2006/relationships/hyperlink" Target="https://welcome-belarus.ru/dostoprimechatelnosti-grodno-i-grodnenskoj-oblasti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elcome-belarus.ru/dostoprimechatel_nos/vitebsk/" TargetMode="External"/><Relationship Id="rId4" Type="http://schemas.openxmlformats.org/officeDocument/2006/relationships/hyperlink" Target="https://welcome-belarus.ru/dostoprimechatelnosti-bresta-i-brestskoj-oblasti.html" TargetMode="External"/><Relationship Id="rId9" Type="http://schemas.openxmlformats.org/officeDocument/2006/relationships/hyperlink" Target="https://welcome-belarus.ru/dostoprimechatel_nos/poloc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2020-01-31T14:30:00Z</cp:lastPrinted>
  <dcterms:created xsi:type="dcterms:W3CDTF">2020-01-31T14:13:00Z</dcterms:created>
  <dcterms:modified xsi:type="dcterms:W3CDTF">2020-01-31T14:30:00Z</dcterms:modified>
</cp:coreProperties>
</file>